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5" w:rsidRPr="005B5151" w:rsidRDefault="009939D5" w:rsidP="009939D5">
      <w:pPr>
        <w:ind w:left="284" w:hanging="284"/>
        <w:jc w:val="right"/>
        <w:rPr>
          <w:rFonts w:cstheme="minorHAnsi"/>
          <w:sz w:val="24"/>
          <w:szCs w:val="24"/>
        </w:rPr>
      </w:pPr>
      <w:bookmarkStart w:id="0" w:name="_Hlk119514944"/>
      <w:r w:rsidRPr="005B5151">
        <w:rPr>
          <w:rFonts w:cstheme="minorHAnsi"/>
          <w:sz w:val="24"/>
          <w:szCs w:val="24"/>
        </w:rPr>
        <w:t xml:space="preserve">Приложение №1 </w:t>
      </w:r>
    </w:p>
    <w:p w:rsidR="009939D5" w:rsidRPr="005B5151" w:rsidRDefault="009939D5" w:rsidP="009939D5">
      <w:pPr>
        <w:ind w:left="284" w:hanging="284"/>
        <w:jc w:val="right"/>
        <w:rPr>
          <w:rFonts w:cstheme="minorHAnsi"/>
          <w:sz w:val="24"/>
          <w:szCs w:val="24"/>
        </w:rPr>
      </w:pPr>
      <w:r w:rsidRPr="005B5151">
        <w:rPr>
          <w:rFonts w:cstheme="minorHAnsi"/>
          <w:sz w:val="24"/>
          <w:szCs w:val="24"/>
        </w:rPr>
        <w:t xml:space="preserve">к Протоколу №10 Заседания Исполнительного комитета  </w:t>
      </w:r>
    </w:p>
    <w:p w:rsidR="009939D5" w:rsidRPr="005B5151" w:rsidRDefault="009939D5" w:rsidP="009939D5">
      <w:pPr>
        <w:ind w:left="284" w:hanging="284"/>
        <w:jc w:val="right"/>
        <w:rPr>
          <w:rFonts w:cstheme="minorHAnsi"/>
          <w:sz w:val="24"/>
          <w:szCs w:val="24"/>
        </w:rPr>
      </w:pPr>
      <w:r w:rsidRPr="005B5151">
        <w:rPr>
          <w:rFonts w:cstheme="minorHAnsi"/>
          <w:sz w:val="24"/>
          <w:szCs w:val="24"/>
        </w:rPr>
        <w:t xml:space="preserve">Общественного Объединения «Профессиональное </w:t>
      </w:r>
    </w:p>
    <w:p w:rsidR="009939D5" w:rsidRPr="005B5151" w:rsidRDefault="009939D5" w:rsidP="009939D5">
      <w:pPr>
        <w:ind w:left="284" w:hanging="284"/>
        <w:jc w:val="right"/>
        <w:rPr>
          <w:rFonts w:cstheme="minorHAnsi"/>
          <w:sz w:val="24"/>
          <w:szCs w:val="24"/>
        </w:rPr>
      </w:pPr>
      <w:r w:rsidRPr="005B5151">
        <w:rPr>
          <w:rFonts w:cstheme="minorHAnsi"/>
          <w:sz w:val="24"/>
          <w:szCs w:val="24"/>
        </w:rPr>
        <w:t>объединение независимых экспертов недр - ПОНЭН»</w:t>
      </w:r>
    </w:p>
    <w:p w:rsidR="009939D5" w:rsidRPr="005B5151" w:rsidRDefault="009939D5" w:rsidP="009939D5">
      <w:pPr>
        <w:ind w:left="284" w:hanging="284"/>
        <w:jc w:val="right"/>
        <w:rPr>
          <w:rFonts w:cstheme="minorHAnsi"/>
          <w:sz w:val="24"/>
          <w:szCs w:val="24"/>
        </w:rPr>
      </w:pPr>
      <w:r w:rsidRPr="005B5151">
        <w:rPr>
          <w:rFonts w:cstheme="minorHAnsi"/>
          <w:sz w:val="24"/>
          <w:szCs w:val="24"/>
        </w:rPr>
        <w:t>от 26 октября 2022 года</w:t>
      </w:r>
    </w:p>
    <w:p w:rsidR="009939D5" w:rsidRPr="005B5151" w:rsidRDefault="009939D5" w:rsidP="009939D5">
      <w:pPr>
        <w:spacing w:before="100" w:beforeAutospacing="1" w:after="100" w:afterAutospacing="1"/>
        <w:ind w:left="720"/>
        <w:jc w:val="center"/>
        <w:rPr>
          <w:rFonts w:eastAsia="Times New Roman"/>
          <w:b/>
          <w:color w:val="454545"/>
          <w:sz w:val="28"/>
          <w:szCs w:val="28"/>
        </w:rPr>
      </w:pPr>
      <w:bookmarkStart w:id="1" w:name="_GoBack"/>
      <w:r w:rsidRPr="005B5151">
        <w:rPr>
          <w:rFonts w:eastAsia="Times New Roman"/>
          <w:b/>
          <w:color w:val="454545"/>
          <w:sz w:val="28"/>
          <w:szCs w:val="28"/>
        </w:rPr>
        <w:t>Регламент</w:t>
      </w:r>
      <w:bookmarkEnd w:id="1"/>
      <w:r w:rsidRPr="005B5151">
        <w:rPr>
          <w:rFonts w:eastAsia="Times New Roman"/>
          <w:b/>
          <w:color w:val="454545"/>
          <w:sz w:val="28"/>
          <w:szCs w:val="28"/>
        </w:rPr>
        <w:t xml:space="preserve"> размещения в Реестре ПОНЭН </w:t>
      </w:r>
      <w:proofErr w:type="spellStart"/>
      <w:r w:rsidRPr="005B5151">
        <w:rPr>
          <w:rFonts w:eastAsia="Times New Roman"/>
          <w:b/>
          <w:color w:val="454545"/>
          <w:sz w:val="28"/>
          <w:szCs w:val="28"/>
        </w:rPr>
        <w:t>самосертифицированных</w:t>
      </w:r>
      <w:proofErr w:type="spellEnd"/>
      <w:r w:rsidRPr="005B5151">
        <w:rPr>
          <w:rFonts w:eastAsia="Times New Roman"/>
          <w:b/>
          <w:color w:val="454545"/>
          <w:sz w:val="28"/>
          <w:szCs w:val="28"/>
        </w:rPr>
        <w:t xml:space="preserve"> Компетентных лиц - членов ПОНЭН</w:t>
      </w:r>
    </w:p>
    <w:p w:rsidR="009939D5" w:rsidRPr="005B5151" w:rsidRDefault="009939D5" w:rsidP="009939D5">
      <w:pPr>
        <w:spacing w:before="100" w:beforeAutospacing="1" w:after="100" w:afterAutospacing="1"/>
        <w:ind w:firstLine="708"/>
        <w:jc w:val="both"/>
        <w:rPr>
          <w:rFonts w:eastAsia="Times New Roman"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 xml:space="preserve">В соответствии с мировой практикой, статус Компетентного лица определяется на основании </w:t>
      </w:r>
      <w:proofErr w:type="spellStart"/>
      <w:r w:rsidRPr="005B5151">
        <w:rPr>
          <w:rFonts w:eastAsia="Times New Roman"/>
          <w:color w:val="454545"/>
          <w:sz w:val="24"/>
          <w:szCs w:val="24"/>
        </w:rPr>
        <w:t>самосертификации</w:t>
      </w:r>
      <w:proofErr w:type="spellEnd"/>
      <w:r w:rsidRPr="005B5151">
        <w:rPr>
          <w:rFonts w:eastAsia="Times New Roman"/>
          <w:color w:val="454545"/>
          <w:sz w:val="24"/>
          <w:szCs w:val="24"/>
        </w:rPr>
        <w:t xml:space="preserve"> члена профессиональной общественной организации, и применяется им к конкретному типу минерализации и виду выполняемых работ (в случае члена ПОНЭН – в соответствии со статьей 11 Кодекса </w:t>
      </w:r>
      <w:r>
        <w:rPr>
          <w:rFonts w:eastAsia="Times New Roman"/>
          <w:color w:val="454545"/>
          <w:sz w:val="24"/>
          <w:szCs w:val="24"/>
        </w:rPr>
        <w:t>KAZRC</w:t>
      </w:r>
      <w:r w:rsidRPr="005B5151">
        <w:rPr>
          <w:rFonts w:eastAsia="Times New Roman"/>
          <w:color w:val="454545"/>
          <w:sz w:val="24"/>
          <w:szCs w:val="24"/>
        </w:rPr>
        <w:t xml:space="preserve">). Тем не менее, как показывает практика проверки отчетов, подготовленных по Кодексу </w:t>
      </w:r>
      <w:r>
        <w:rPr>
          <w:rFonts w:eastAsia="Times New Roman"/>
          <w:color w:val="454545"/>
          <w:sz w:val="24"/>
          <w:szCs w:val="24"/>
        </w:rPr>
        <w:t>KAZRC</w:t>
      </w:r>
      <w:r w:rsidRPr="005B5151">
        <w:rPr>
          <w:rFonts w:eastAsia="Times New Roman"/>
          <w:color w:val="454545"/>
          <w:sz w:val="24"/>
          <w:szCs w:val="24"/>
        </w:rPr>
        <w:t xml:space="preserve">, Компетентные лица ПОНЭН, в связи с недостаточным опытом работы по стандарту </w:t>
      </w:r>
      <w:r>
        <w:rPr>
          <w:rFonts w:eastAsia="Times New Roman"/>
          <w:color w:val="454545"/>
          <w:sz w:val="24"/>
          <w:szCs w:val="24"/>
        </w:rPr>
        <w:t>KAZRC</w:t>
      </w:r>
      <w:r w:rsidRPr="005B5151">
        <w:rPr>
          <w:rFonts w:eastAsia="Times New Roman"/>
          <w:color w:val="454545"/>
          <w:sz w:val="24"/>
          <w:szCs w:val="24"/>
        </w:rPr>
        <w:t xml:space="preserve">, зачастую, при подготовке отчетов, допускают отклонения от требований Кодекса </w:t>
      </w:r>
      <w:r>
        <w:rPr>
          <w:rFonts w:eastAsia="Times New Roman"/>
          <w:color w:val="454545"/>
          <w:sz w:val="24"/>
          <w:szCs w:val="24"/>
        </w:rPr>
        <w:t>KAZRC</w:t>
      </w:r>
      <w:r w:rsidRPr="005B5151">
        <w:rPr>
          <w:rFonts w:eastAsia="Times New Roman"/>
          <w:color w:val="454545"/>
          <w:sz w:val="24"/>
          <w:szCs w:val="24"/>
        </w:rPr>
        <w:t>, а также Этического Кодекса ПОНЭН.</w:t>
      </w:r>
    </w:p>
    <w:p w:rsidR="009939D5" w:rsidRPr="005B5151" w:rsidRDefault="009939D5" w:rsidP="009939D5">
      <w:pPr>
        <w:spacing w:before="100" w:beforeAutospacing="1" w:after="100" w:afterAutospacing="1"/>
        <w:ind w:firstLine="708"/>
        <w:jc w:val="both"/>
        <w:rPr>
          <w:rFonts w:eastAsia="Times New Roman"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 xml:space="preserve">С целью повышения качества отчетов и ответственности КЛ, любой член ПОНЭН, планирующий выступать в качестве Компетентного лица (КЛ) </w:t>
      </w:r>
      <w:r w:rsidRPr="00AF16ED">
        <w:rPr>
          <w:rFonts w:eastAsia="Times New Roman"/>
          <w:b/>
          <w:bCs/>
          <w:color w:val="454545"/>
          <w:sz w:val="24"/>
          <w:szCs w:val="24"/>
        </w:rPr>
        <w:t>должен получить одобрение своей компетенции путем прохождения интервью</w:t>
      </w:r>
      <w:r w:rsidRPr="005B5151">
        <w:rPr>
          <w:rFonts w:eastAsia="Times New Roman"/>
          <w:color w:val="454545"/>
          <w:sz w:val="24"/>
          <w:szCs w:val="24"/>
        </w:rPr>
        <w:t xml:space="preserve"> в Исполнительном Комитете ПОНЭН на понимание применения Кодекса </w:t>
      </w:r>
      <w:r>
        <w:rPr>
          <w:rFonts w:eastAsia="Times New Roman"/>
          <w:color w:val="454545"/>
          <w:sz w:val="24"/>
          <w:szCs w:val="24"/>
        </w:rPr>
        <w:t>KAZRC</w:t>
      </w:r>
      <w:r w:rsidRPr="005B5151">
        <w:rPr>
          <w:rFonts w:eastAsia="Times New Roman"/>
          <w:color w:val="454545"/>
          <w:sz w:val="24"/>
          <w:szCs w:val="24"/>
        </w:rPr>
        <w:t xml:space="preserve"> и Этического Кодекса ПОНЭН, при составлении отчетов в соответствии с Кодексом </w:t>
      </w:r>
      <w:r>
        <w:rPr>
          <w:rFonts w:eastAsia="Times New Roman"/>
          <w:color w:val="454545"/>
          <w:sz w:val="24"/>
          <w:szCs w:val="24"/>
        </w:rPr>
        <w:t>KAZRC</w:t>
      </w:r>
      <w:r w:rsidRPr="005B5151">
        <w:rPr>
          <w:rFonts w:eastAsia="Times New Roman"/>
          <w:color w:val="454545"/>
          <w:sz w:val="24"/>
          <w:szCs w:val="24"/>
        </w:rPr>
        <w:t>.</w:t>
      </w:r>
    </w:p>
    <w:p w:rsidR="009939D5" w:rsidRPr="005B5151" w:rsidRDefault="009939D5" w:rsidP="009939D5">
      <w:pPr>
        <w:spacing w:before="100" w:beforeAutospacing="1" w:after="100" w:afterAutospacing="1"/>
        <w:ind w:firstLine="708"/>
        <w:jc w:val="both"/>
        <w:rPr>
          <w:rFonts w:eastAsia="Times New Roman"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 xml:space="preserve">Перед тем как член ПОНЭН будет занесен в качестве КЛ в Реестр </w:t>
      </w:r>
      <w:proofErr w:type="spellStart"/>
      <w:r w:rsidRPr="005B5151">
        <w:rPr>
          <w:rFonts w:eastAsia="Times New Roman"/>
          <w:color w:val="454545"/>
          <w:sz w:val="24"/>
          <w:szCs w:val="24"/>
        </w:rPr>
        <w:t>самосертифицированных</w:t>
      </w:r>
      <w:proofErr w:type="spellEnd"/>
      <w:r w:rsidRPr="005B5151">
        <w:rPr>
          <w:rFonts w:eastAsia="Times New Roman"/>
          <w:color w:val="454545"/>
          <w:sz w:val="24"/>
          <w:szCs w:val="24"/>
        </w:rPr>
        <w:t xml:space="preserve"> КЛ ПОНЭН, член ПОНЭН направляет в Исполнительный Комитет ПОНЭН (далее ИК) заявление произвольной формы с указанием по какому типу минерализации (месторождений) и по какому профилю работ он считает себя компетентным, с приложением заполненной таблицы компетентности (Приложение 1 к настоящему Регламенту). ИК ПОНЭН </w:t>
      </w:r>
      <w:proofErr w:type="gramStart"/>
      <w:r w:rsidRPr="005B5151">
        <w:rPr>
          <w:rFonts w:eastAsia="Times New Roman"/>
          <w:color w:val="454545"/>
          <w:sz w:val="24"/>
          <w:szCs w:val="24"/>
        </w:rPr>
        <w:t>формирует  комиссию</w:t>
      </w:r>
      <w:proofErr w:type="gramEnd"/>
      <w:r w:rsidRPr="005B5151">
        <w:rPr>
          <w:rFonts w:eastAsia="Times New Roman"/>
          <w:color w:val="454545"/>
          <w:sz w:val="24"/>
          <w:szCs w:val="24"/>
        </w:rPr>
        <w:t>, состоящую минимум из 5 членов ИК</w:t>
      </w:r>
      <w:r>
        <w:rPr>
          <w:rFonts w:eastAsia="Times New Roman"/>
          <w:color w:val="454545"/>
          <w:sz w:val="24"/>
          <w:szCs w:val="24"/>
        </w:rPr>
        <w:t>,</w:t>
      </w:r>
      <w:r w:rsidRPr="005B5151">
        <w:rPr>
          <w:rFonts w:eastAsia="Times New Roman"/>
          <w:color w:val="454545"/>
          <w:sz w:val="24"/>
          <w:szCs w:val="24"/>
        </w:rPr>
        <w:t xml:space="preserve"> </w:t>
      </w:r>
      <w:r w:rsidRPr="00AF16ED">
        <w:rPr>
          <w:rFonts w:eastAsia="Times New Roman"/>
          <w:b/>
          <w:color w:val="454545"/>
          <w:sz w:val="24"/>
          <w:szCs w:val="24"/>
        </w:rPr>
        <w:t>включающую</w:t>
      </w:r>
      <w:r>
        <w:rPr>
          <w:rFonts w:eastAsia="Times New Roman"/>
          <w:color w:val="454545"/>
          <w:sz w:val="24"/>
          <w:szCs w:val="24"/>
        </w:rPr>
        <w:t xml:space="preserve"> также </w:t>
      </w:r>
      <w:r w:rsidRPr="005B5151">
        <w:rPr>
          <w:rFonts w:eastAsia="Times New Roman"/>
          <w:color w:val="454545"/>
          <w:sz w:val="24"/>
          <w:szCs w:val="24"/>
        </w:rPr>
        <w:t xml:space="preserve">опытных КЛ (имеющих компетенции по тому же типу минерализации и профилю работ, что и заявитель), для проведения интервью. </w:t>
      </w:r>
    </w:p>
    <w:p w:rsidR="009939D5" w:rsidRPr="005B5151" w:rsidRDefault="009939D5" w:rsidP="009939D5">
      <w:pPr>
        <w:spacing w:before="100" w:beforeAutospacing="1" w:after="100" w:afterAutospacing="1"/>
        <w:ind w:firstLine="709"/>
        <w:jc w:val="both"/>
        <w:rPr>
          <w:rFonts w:eastAsia="Times New Roman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 xml:space="preserve">Член ПОНЭН должен учитывать положение статьи 11 Кодекса </w:t>
      </w:r>
      <w:r>
        <w:rPr>
          <w:rFonts w:eastAsia="Times New Roman"/>
          <w:color w:val="454545"/>
          <w:sz w:val="24"/>
          <w:szCs w:val="24"/>
        </w:rPr>
        <w:t>KAZRC</w:t>
      </w:r>
      <w:r w:rsidRPr="005B5151">
        <w:rPr>
          <w:rFonts w:eastAsia="Times New Roman"/>
          <w:color w:val="454545"/>
          <w:sz w:val="24"/>
          <w:szCs w:val="24"/>
        </w:rPr>
        <w:t>, которая говорит о том, что специалисты, действующие в роли КЛ, помимо наличия у них релевантного опыта, должны быть абсолютно убеждены в своей способности обсуждать свою работу с коллегами, равными им по статусу и демонстрировать им свою компетентность в соответствующих видах минерального сырья, типах месторождений и рассматриваемых ситуациях.</w:t>
      </w:r>
    </w:p>
    <w:p w:rsidR="009939D5" w:rsidRPr="00AF16ED" w:rsidRDefault="009939D5" w:rsidP="009939D5">
      <w:pPr>
        <w:spacing w:before="100" w:beforeAutospacing="1" w:after="100" w:afterAutospacing="1"/>
        <w:ind w:firstLine="708"/>
        <w:jc w:val="both"/>
        <w:rPr>
          <w:rFonts w:eastAsia="Times New Roman"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 xml:space="preserve">Интервью с членами ПОНЭН, желающими выступать в качестве КЛ, происходит очно (либо в </w:t>
      </w:r>
      <w:proofErr w:type="spellStart"/>
      <w:r>
        <w:rPr>
          <w:rFonts w:eastAsia="Times New Roman"/>
          <w:color w:val="454545"/>
          <w:sz w:val="24"/>
          <w:szCs w:val="24"/>
        </w:rPr>
        <w:t>Zoom</w:t>
      </w:r>
      <w:proofErr w:type="spellEnd"/>
      <w:r w:rsidRPr="005B5151">
        <w:rPr>
          <w:rFonts w:eastAsia="Times New Roman"/>
          <w:color w:val="454545"/>
          <w:sz w:val="24"/>
          <w:szCs w:val="24"/>
        </w:rPr>
        <w:t xml:space="preserve">) не позднее 15 дней с даты подачи Заявления в ИК. По результатам интервью, если большинство членов комиссии высказались за одобрение компетенций члена ПОНЭН, его фамилия заносится в Реестр </w:t>
      </w:r>
      <w:proofErr w:type="spellStart"/>
      <w:r w:rsidRPr="005B5151">
        <w:rPr>
          <w:rFonts w:eastAsia="Times New Roman"/>
          <w:color w:val="454545"/>
          <w:sz w:val="24"/>
          <w:szCs w:val="24"/>
        </w:rPr>
        <w:t>самосертифицированных</w:t>
      </w:r>
      <w:proofErr w:type="spellEnd"/>
      <w:r w:rsidRPr="005B5151">
        <w:rPr>
          <w:rFonts w:eastAsia="Times New Roman"/>
          <w:color w:val="454545"/>
          <w:sz w:val="24"/>
          <w:szCs w:val="24"/>
        </w:rPr>
        <w:t xml:space="preserve"> КЛ на сайте ПОНЭН с указанием вида работ и типа месторождения (см. Приложения 2, 3 к настоящему Регламенту) в течение 10 дней.</w:t>
      </w:r>
      <w:r>
        <w:rPr>
          <w:rFonts w:eastAsia="Times New Roman"/>
          <w:color w:val="454545"/>
          <w:sz w:val="24"/>
          <w:szCs w:val="24"/>
        </w:rPr>
        <w:t xml:space="preserve"> </w:t>
      </w:r>
      <w:r w:rsidRPr="00AF16ED">
        <w:rPr>
          <w:rFonts w:eastAsia="Times New Roman"/>
          <w:color w:val="454545"/>
          <w:sz w:val="24"/>
          <w:szCs w:val="24"/>
        </w:rPr>
        <w:t xml:space="preserve">Заключение комиссии ИК в случае одобрения </w:t>
      </w:r>
      <w:proofErr w:type="spellStart"/>
      <w:r w:rsidRPr="00AF16ED">
        <w:rPr>
          <w:rFonts w:eastAsia="Times New Roman"/>
          <w:color w:val="454545"/>
          <w:sz w:val="24"/>
          <w:szCs w:val="24"/>
        </w:rPr>
        <w:t>самосертификации</w:t>
      </w:r>
      <w:proofErr w:type="spellEnd"/>
      <w:r w:rsidRPr="00AF16ED">
        <w:rPr>
          <w:rFonts w:eastAsia="Times New Roman"/>
          <w:color w:val="454545"/>
          <w:sz w:val="24"/>
          <w:szCs w:val="24"/>
        </w:rPr>
        <w:t xml:space="preserve"> КЛ записывает в своем решении следующую формулировку: «По результатам проведенного интервью члена ПОНЭН </w:t>
      </w:r>
      <w:r w:rsidRPr="00AF16ED">
        <w:rPr>
          <w:rFonts w:eastAsia="Times New Roman"/>
          <w:color w:val="454545"/>
          <w:sz w:val="24"/>
          <w:szCs w:val="24"/>
        </w:rPr>
        <w:lastRenderedPageBreak/>
        <w:t xml:space="preserve">(ФИО и №сертификата) Комиссия ИК </w:t>
      </w:r>
      <w:r w:rsidRPr="00AF16ED">
        <w:rPr>
          <w:rFonts w:eastAsia="Times New Roman"/>
          <w:b/>
          <w:bCs/>
          <w:color w:val="454545"/>
          <w:sz w:val="24"/>
          <w:szCs w:val="24"/>
        </w:rPr>
        <w:t>не возражает</w:t>
      </w:r>
      <w:r w:rsidRPr="00AF16ED">
        <w:rPr>
          <w:rFonts w:eastAsia="Times New Roman"/>
          <w:color w:val="454545"/>
          <w:sz w:val="24"/>
          <w:szCs w:val="24"/>
        </w:rPr>
        <w:t xml:space="preserve"> против его </w:t>
      </w:r>
      <w:proofErr w:type="spellStart"/>
      <w:r w:rsidRPr="00AF16ED">
        <w:rPr>
          <w:rFonts w:eastAsia="Times New Roman"/>
          <w:color w:val="454545"/>
          <w:sz w:val="24"/>
          <w:szCs w:val="24"/>
        </w:rPr>
        <w:t>самосертификации</w:t>
      </w:r>
      <w:proofErr w:type="spellEnd"/>
      <w:r w:rsidRPr="00AF16ED">
        <w:rPr>
          <w:rFonts w:eastAsia="Times New Roman"/>
          <w:color w:val="454545"/>
          <w:sz w:val="24"/>
          <w:szCs w:val="24"/>
        </w:rPr>
        <w:t xml:space="preserve"> в качестве Компетентного лица и включению в «Реестр </w:t>
      </w:r>
      <w:proofErr w:type="spellStart"/>
      <w:r w:rsidRPr="00AF16ED">
        <w:rPr>
          <w:rFonts w:eastAsia="Times New Roman"/>
          <w:color w:val="454545"/>
          <w:sz w:val="24"/>
          <w:szCs w:val="24"/>
        </w:rPr>
        <w:t>самосертифицированных</w:t>
      </w:r>
      <w:proofErr w:type="spellEnd"/>
      <w:r w:rsidRPr="00AF16ED">
        <w:rPr>
          <w:rFonts w:eastAsia="Times New Roman"/>
          <w:color w:val="454545"/>
          <w:sz w:val="24"/>
          <w:szCs w:val="24"/>
        </w:rPr>
        <w:t xml:space="preserve"> Компетентных лиц ПОНЭН по следующим компетенциям: (и далее указываются конкретные типы месторождений и виды выполняемых работ)».</w:t>
      </w:r>
    </w:p>
    <w:p w:rsidR="009939D5" w:rsidRDefault="009939D5" w:rsidP="009939D5">
      <w:pPr>
        <w:spacing w:before="100" w:beforeAutospacing="1" w:after="100" w:afterAutospacing="1"/>
        <w:ind w:firstLine="708"/>
        <w:jc w:val="both"/>
        <w:rPr>
          <w:rFonts w:eastAsia="Times New Roman"/>
          <w:color w:val="454545"/>
          <w:sz w:val="24"/>
          <w:szCs w:val="24"/>
        </w:rPr>
      </w:pPr>
      <w:r w:rsidRPr="00AF16ED">
        <w:rPr>
          <w:rFonts w:eastAsia="Times New Roman"/>
          <w:color w:val="454545"/>
          <w:sz w:val="24"/>
          <w:szCs w:val="24"/>
        </w:rPr>
        <w:t>В случае, если комиссия не одобряет претензии заявителя, формулировка будет содержать слов</w:t>
      </w:r>
      <w:r>
        <w:rPr>
          <w:rFonts w:eastAsia="Times New Roman"/>
          <w:color w:val="454545"/>
          <w:sz w:val="24"/>
          <w:szCs w:val="24"/>
        </w:rPr>
        <w:t>а</w:t>
      </w:r>
      <w:r w:rsidRPr="00AF16ED">
        <w:rPr>
          <w:rFonts w:eastAsia="Times New Roman"/>
          <w:color w:val="454545"/>
          <w:sz w:val="24"/>
          <w:szCs w:val="24"/>
        </w:rPr>
        <w:t xml:space="preserve"> </w:t>
      </w:r>
      <w:r w:rsidRPr="00AF16ED">
        <w:rPr>
          <w:rFonts w:eastAsia="Times New Roman"/>
          <w:b/>
          <w:bCs/>
          <w:color w:val="454545"/>
          <w:sz w:val="24"/>
          <w:szCs w:val="24"/>
        </w:rPr>
        <w:t xml:space="preserve">«возражает по </w:t>
      </w:r>
      <w:proofErr w:type="gramStart"/>
      <w:r w:rsidRPr="00AF16ED">
        <w:rPr>
          <w:rFonts w:eastAsia="Times New Roman"/>
          <w:b/>
          <w:bCs/>
          <w:color w:val="454545"/>
          <w:sz w:val="24"/>
          <w:szCs w:val="24"/>
        </w:rPr>
        <w:t>причине….</w:t>
      </w:r>
      <w:proofErr w:type="gramEnd"/>
      <w:r w:rsidRPr="00AF16ED">
        <w:rPr>
          <w:rFonts w:eastAsia="Times New Roman"/>
          <w:b/>
          <w:bCs/>
          <w:color w:val="454545"/>
          <w:sz w:val="24"/>
          <w:szCs w:val="24"/>
        </w:rPr>
        <w:t>.»</w:t>
      </w:r>
      <w:r w:rsidRPr="00AF16ED">
        <w:rPr>
          <w:rFonts w:eastAsia="Times New Roman"/>
          <w:color w:val="454545"/>
          <w:sz w:val="24"/>
          <w:szCs w:val="24"/>
        </w:rPr>
        <w:t>. При этом, член ПОНЭН, заявление которого не было одобрено, по прошествии времени и, соответственно приобретения необходимого опыта, может неограниченное количество раз подавать заявление на проведение интервью.</w:t>
      </w:r>
    </w:p>
    <w:p w:rsidR="009939D5" w:rsidRPr="005B5151" w:rsidRDefault="009939D5" w:rsidP="009939D5">
      <w:pPr>
        <w:spacing w:before="100" w:beforeAutospacing="1" w:after="100" w:afterAutospacing="1"/>
        <w:ind w:firstLine="708"/>
        <w:jc w:val="both"/>
        <w:rPr>
          <w:rFonts w:eastAsia="Times New Roman"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>В случае, если уже присутствующий в Реестре в качестве КЛ член ПОНЭН приобрел достаточный опыт для расширения сферы компетенции, то повторное интервью не проводится, член ПОНЭН просто направляет заявку в ИК с указанием расширения сферы своей компетенции.</w:t>
      </w:r>
      <w:r>
        <w:rPr>
          <w:rFonts w:eastAsia="Times New Roman"/>
          <w:color w:val="454545"/>
          <w:sz w:val="24"/>
          <w:szCs w:val="24"/>
        </w:rPr>
        <w:t xml:space="preserve"> Организационную работу по данному вопросу осуществляет Комиссия ИК ПОНЭН по повышению квалификации членов ПОНЭН.</w:t>
      </w:r>
    </w:p>
    <w:p w:rsidR="009939D5" w:rsidRPr="005B5151" w:rsidRDefault="009939D5" w:rsidP="009939D5">
      <w:pPr>
        <w:spacing w:before="100" w:beforeAutospacing="1" w:after="100" w:afterAutospacing="1"/>
        <w:ind w:left="720"/>
        <w:rPr>
          <w:rFonts w:eastAsia="Times New Roman"/>
          <w:b/>
          <w:color w:val="454545"/>
          <w:sz w:val="24"/>
          <w:szCs w:val="24"/>
        </w:rPr>
      </w:pPr>
      <w:r w:rsidRPr="005B5151">
        <w:rPr>
          <w:rFonts w:eastAsia="Times New Roman"/>
          <w:b/>
          <w:color w:val="454545"/>
          <w:sz w:val="24"/>
          <w:szCs w:val="24"/>
        </w:rPr>
        <w:t>До интервью кандидат на КЛ должен предоставить в ИК следующие документы:</w:t>
      </w:r>
    </w:p>
    <w:p w:rsidR="009939D5" w:rsidRPr="005B5151" w:rsidRDefault="009939D5" w:rsidP="009939D5">
      <w:pPr>
        <w:spacing w:before="100" w:beforeAutospacing="1" w:after="100" w:afterAutospacing="1"/>
        <w:ind w:left="720"/>
        <w:jc w:val="both"/>
        <w:rPr>
          <w:rFonts w:eastAsia="Times New Roman"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 xml:space="preserve">1. </w:t>
      </w:r>
      <w:r w:rsidRPr="005B5151">
        <w:rPr>
          <w:rFonts w:eastAsia="Times New Roman"/>
          <w:bCs/>
          <w:color w:val="454545"/>
          <w:sz w:val="24"/>
          <w:szCs w:val="24"/>
        </w:rPr>
        <w:t>Заявление</w:t>
      </w:r>
      <w:r w:rsidRPr="005B5151">
        <w:rPr>
          <w:rFonts w:eastAsia="Times New Roman"/>
          <w:color w:val="454545"/>
          <w:sz w:val="24"/>
          <w:szCs w:val="24"/>
        </w:rPr>
        <w:t xml:space="preserve"> о его </w:t>
      </w:r>
      <w:proofErr w:type="spellStart"/>
      <w:r w:rsidRPr="005B5151">
        <w:rPr>
          <w:rFonts w:eastAsia="Times New Roman"/>
          <w:color w:val="454545"/>
          <w:sz w:val="24"/>
          <w:szCs w:val="24"/>
        </w:rPr>
        <w:t>самосертификации</w:t>
      </w:r>
      <w:proofErr w:type="spellEnd"/>
      <w:r w:rsidRPr="005B5151">
        <w:rPr>
          <w:rFonts w:eastAsia="Times New Roman"/>
          <w:color w:val="454545"/>
          <w:sz w:val="24"/>
          <w:szCs w:val="24"/>
        </w:rPr>
        <w:t xml:space="preserve"> в КЛ ПОНЭН.  В заявлении указывается, по какому типу месторождений или </w:t>
      </w:r>
      <w:proofErr w:type="spellStart"/>
      <w:r w:rsidRPr="005B5151">
        <w:rPr>
          <w:rFonts w:eastAsia="Times New Roman"/>
          <w:color w:val="454545"/>
          <w:sz w:val="24"/>
          <w:szCs w:val="24"/>
        </w:rPr>
        <w:t>оруденения</w:t>
      </w:r>
      <w:proofErr w:type="spellEnd"/>
      <w:r w:rsidRPr="005B5151">
        <w:rPr>
          <w:rFonts w:eastAsia="Times New Roman"/>
          <w:color w:val="454545"/>
          <w:sz w:val="24"/>
          <w:szCs w:val="24"/>
        </w:rPr>
        <w:t xml:space="preserve"> и по какому профилю работ он видит себя в качестве Компетентного Лица. </w:t>
      </w:r>
    </w:p>
    <w:p w:rsidR="009939D5" w:rsidRPr="005B5151" w:rsidRDefault="009939D5" w:rsidP="009939D5">
      <w:pPr>
        <w:spacing w:before="100" w:beforeAutospacing="1" w:after="100" w:afterAutospacing="1"/>
        <w:ind w:left="720"/>
        <w:jc w:val="both"/>
        <w:rPr>
          <w:rFonts w:eastAsia="Times New Roman"/>
          <w:b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 xml:space="preserve">2. </w:t>
      </w:r>
      <w:r w:rsidRPr="005B5151">
        <w:rPr>
          <w:rFonts w:eastAsia="Times New Roman"/>
          <w:bCs/>
          <w:color w:val="454545"/>
          <w:sz w:val="24"/>
          <w:szCs w:val="24"/>
        </w:rPr>
        <w:t>Обновлённое Резюме с подробным изложением опыта, в особенности, по тому типу минерализации и виду работ, на компетенцию в которых он заявляет.</w:t>
      </w:r>
    </w:p>
    <w:p w:rsidR="009939D5" w:rsidRPr="005B5151" w:rsidRDefault="009939D5" w:rsidP="009939D5">
      <w:pPr>
        <w:spacing w:before="100" w:beforeAutospacing="1" w:after="100" w:afterAutospacing="1"/>
        <w:ind w:left="720"/>
        <w:jc w:val="both"/>
        <w:rPr>
          <w:rFonts w:eastAsia="Times New Roman"/>
          <w:b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>3.</w:t>
      </w:r>
      <w:r w:rsidRPr="005B5151">
        <w:rPr>
          <w:rFonts w:eastAsia="Times New Roman"/>
          <w:b/>
          <w:color w:val="454545"/>
          <w:sz w:val="24"/>
          <w:szCs w:val="24"/>
        </w:rPr>
        <w:t xml:space="preserve"> </w:t>
      </w:r>
      <w:r w:rsidRPr="005B5151">
        <w:rPr>
          <w:rFonts w:eastAsia="Times New Roman"/>
          <w:bCs/>
          <w:color w:val="454545"/>
          <w:sz w:val="24"/>
          <w:szCs w:val="24"/>
        </w:rPr>
        <w:t>Таблица профессионального опыта (приложение 1)</w:t>
      </w:r>
    </w:p>
    <w:p w:rsidR="009939D5" w:rsidRPr="005B5151" w:rsidRDefault="009939D5" w:rsidP="009939D5">
      <w:pPr>
        <w:spacing w:before="100" w:beforeAutospacing="1" w:after="100" w:afterAutospacing="1"/>
        <w:ind w:left="720"/>
        <w:jc w:val="both"/>
        <w:rPr>
          <w:rFonts w:eastAsia="Times New Roman"/>
          <w:color w:val="454545"/>
          <w:sz w:val="24"/>
          <w:szCs w:val="24"/>
        </w:rPr>
      </w:pPr>
      <w:r w:rsidRPr="005B5151">
        <w:rPr>
          <w:rFonts w:eastAsia="Times New Roman"/>
          <w:color w:val="454545"/>
          <w:sz w:val="24"/>
          <w:szCs w:val="24"/>
        </w:rPr>
        <w:t>4.</w:t>
      </w:r>
      <w:r w:rsidRPr="005B5151">
        <w:rPr>
          <w:rFonts w:eastAsia="Times New Roman"/>
          <w:b/>
          <w:color w:val="454545"/>
          <w:sz w:val="24"/>
          <w:szCs w:val="24"/>
        </w:rPr>
        <w:t xml:space="preserve"> </w:t>
      </w:r>
      <w:r w:rsidRPr="005B5151">
        <w:rPr>
          <w:rFonts w:eastAsia="Times New Roman"/>
          <w:bCs/>
          <w:color w:val="454545"/>
          <w:sz w:val="24"/>
          <w:szCs w:val="24"/>
        </w:rPr>
        <w:t>Копии Документов, подтверждающих специализацию КЛ, (при необходимости актуализации сведений, которые предоставлялись ранее при вступлении в ПОНЭН):</w:t>
      </w:r>
      <w:r w:rsidRPr="005B5151">
        <w:rPr>
          <w:rFonts w:eastAsia="Times New Roman"/>
          <w:color w:val="454545"/>
          <w:sz w:val="24"/>
          <w:szCs w:val="24"/>
        </w:rPr>
        <w:t xml:space="preserve"> 1) диплом </w:t>
      </w:r>
      <w:r>
        <w:rPr>
          <w:rFonts w:eastAsia="Times New Roman"/>
          <w:color w:val="454545"/>
          <w:sz w:val="24"/>
          <w:szCs w:val="24"/>
        </w:rPr>
        <w:t>c</w:t>
      </w:r>
      <w:r w:rsidRPr="005B5151">
        <w:rPr>
          <w:rFonts w:eastAsia="Times New Roman"/>
          <w:color w:val="454545"/>
          <w:sz w:val="24"/>
          <w:szCs w:val="24"/>
        </w:rPr>
        <w:t xml:space="preserve"> указанием в нём специальности, 2) имеющиеся основные “отраслевые” сертификаты, 3) удостоверения об </w:t>
      </w:r>
      <w:proofErr w:type="gramStart"/>
      <w:r w:rsidRPr="005B5151">
        <w:rPr>
          <w:rFonts w:eastAsia="Times New Roman"/>
          <w:color w:val="454545"/>
          <w:sz w:val="24"/>
          <w:szCs w:val="24"/>
        </w:rPr>
        <w:t>окончании  курсов</w:t>
      </w:r>
      <w:proofErr w:type="gramEnd"/>
      <w:r w:rsidRPr="005B5151">
        <w:rPr>
          <w:rFonts w:eastAsia="Times New Roman"/>
          <w:color w:val="454545"/>
          <w:sz w:val="24"/>
          <w:szCs w:val="24"/>
        </w:rPr>
        <w:t xml:space="preserve"> повышения квалификации (если таковые имеются). 4) трудовая книжка.</w:t>
      </w:r>
    </w:p>
    <w:p w:rsidR="009939D5" w:rsidRPr="005B5151" w:rsidRDefault="009939D5" w:rsidP="009939D5">
      <w:pPr>
        <w:spacing w:after="200" w:line="276" w:lineRule="auto"/>
        <w:ind w:left="6372" w:firstLine="708"/>
        <w:jc w:val="both"/>
        <w:rPr>
          <w:rFonts w:eastAsia="Times New Roman"/>
          <w:sz w:val="24"/>
          <w:szCs w:val="24"/>
        </w:rPr>
      </w:pPr>
      <w:r w:rsidRPr="005B5151">
        <w:rPr>
          <w:rFonts w:eastAsia="Times New Roman"/>
          <w:sz w:val="24"/>
          <w:szCs w:val="24"/>
        </w:rPr>
        <w:t>Приложение 2</w:t>
      </w:r>
    </w:p>
    <w:p w:rsidR="009939D5" w:rsidRPr="005B5151" w:rsidRDefault="009939D5" w:rsidP="009939D5">
      <w:pPr>
        <w:spacing w:before="100" w:beforeAutospacing="1" w:after="100" w:afterAutospacing="1"/>
        <w:ind w:left="720"/>
        <w:rPr>
          <w:rFonts w:eastAsia="Times New Roman"/>
          <w:b/>
          <w:bCs/>
          <w:sz w:val="24"/>
          <w:szCs w:val="24"/>
        </w:rPr>
      </w:pPr>
      <w:r w:rsidRPr="005B5151">
        <w:rPr>
          <w:rFonts w:eastAsia="Times New Roman"/>
          <w:b/>
          <w:bCs/>
          <w:sz w:val="24"/>
          <w:szCs w:val="24"/>
        </w:rPr>
        <w:t xml:space="preserve">Реестр КЛ </w:t>
      </w:r>
      <w:r w:rsidRPr="005B5151">
        <w:rPr>
          <w:b/>
          <w:bCs/>
          <w:sz w:val="24"/>
        </w:rPr>
        <w:t>по геологии и оценке минеральных ресурсов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28"/>
        <w:gridCol w:w="1925"/>
        <w:gridCol w:w="2109"/>
        <w:gridCol w:w="1499"/>
        <w:gridCol w:w="2098"/>
      </w:tblGrid>
      <w:tr w:rsidR="009939D5" w:rsidRPr="00AF16ED" w:rsidTr="008E5589">
        <w:tc>
          <w:tcPr>
            <w:tcW w:w="1478" w:type="dxa"/>
          </w:tcPr>
          <w:p w:rsidR="009939D5" w:rsidRPr="006070C4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6070C4"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98" w:type="dxa"/>
          </w:tcPr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5B5151">
              <w:rPr>
                <w:rFonts w:eastAsia="Times New Roman"/>
                <w:b/>
                <w:bCs/>
                <w:sz w:val="24"/>
                <w:szCs w:val="24"/>
              </w:rPr>
              <w:t>Вид/ы работ (выбрать нужное, одно или несколько)</w:t>
            </w:r>
          </w:p>
        </w:tc>
        <w:tc>
          <w:tcPr>
            <w:tcW w:w="2150" w:type="dxa"/>
          </w:tcPr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5B5151">
              <w:rPr>
                <w:rFonts w:eastAsia="Times New Roman"/>
                <w:b/>
                <w:bCs/>
                <w:sz w:val="24"/>
                <w:szCs w:val="24"/>
              </w:rPr>
              <w:t>Тип месторождения (указать геолого-промышленный тип/типы)</w:t>
            </w:r>
          </w:p>
        </w:tc>
        <w:tc>
          <w:tcPr>
            <w:tcW w:w="1156" w:type="dxa"/>
          </w:tcPr>
          <w:p w:rsidR="009939D5" w:rsidRPr="006070C4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Химические элементы</w:t>
            </w:r>
          </w:p>
        </w:tc>
        <w:tc>
          <w:tcPr>
            <w:tcW w:w="1843" w:type="dxa"/>
          </w:tcPr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5B5151">
              <w:rPr>
                <w:rFonts w:eastAsia="Times New Roman"/>
                <w:b/>
                <w:bCs/>
                <w:sz w:val="24"/>
                <w:szCs w:val="24"/>
              </w:rPr>
              <w:t>Стадия исследований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5B5151">
              <w:rPr>
                <w:rFonts w:eastAsia="Times New Roman"/>
                <w:b/>
                <w:bCs/>
                <w:sz w:val="24"/>
                <w:szCs w:val="24"/>
              </w:rPr>
              <w:t>(выбрать нужное, одно или несколько)</w:t>
            </w:r>
          </w:p>
        </w:tc>
      </w:tr>
      <w:tr w:rsidR="009939D5" w:rsidRPr="00AF16ED" w:rsidTr="008E5589">
        <w:tc>
          <w:tcPr>
            <w:tcW w:w="1478" w:type="dxa"/>
          </w:tcPr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39D5" w:rsidRPr="006070C4" w:rsidRDefault="009939D5" w:rsidP="008E5589">
            <w:pPr>
              <w:pStyle w:val="Default"/>
            </w:pPr>
            <w:r w:rsidRPr="006070C4">
              <w:rPr>
                <w:rFonts w:eastAsia="Times New Roman"/>
              </w:rPr>
              <w:t xml:space="preserve">Отчеты об оценке </w:t>
            </w:r>
            <w:r w:rsidRPr="006070C4">
              <w:rPr>
                <w:rFonts w:eastAsia="Times New Roman"/>
              </w:rPr>
              <w:lastRenderedPageBreak/>
              <w:t xml:space="preserve">поискового потенциала </w:t>
            </w:r>
          </w:p>
          <w:p w:rsidR="009939D5" w:rsidRPr="006070C4" w:rsidRDefault="009939D5" w:rsidP="008E5589">
            <w:pPr>
              <w:pStyle w:val="Default"/>
              <w:rPr>
                <w:rFonts w:eastAsia="Times New Roman"/>
              </w:rPr>
            </w:pPr>
            <w:r w:rsidRPr="006070C4">
              <w:rPr>
                <w:b/>
                <w:bCs/>
              </w:rPr>
              <w:t>(</w:t>
            </w:r>
            <w:proofErr w:type="spellStart"/>
            <w:r w:rsidRPr="006070C4">
              <w:rPr>
                <w:b/>
                <w:bCs/>
              </w:rPr>
              <w:t>Exploration</w:t>
            </w:r>
            <w:proofErr w:type="spellEnd"/>
            <w:r w:rsidRPr="006070C4">
              <w:rPr>
                <w:b/>
                <w:bCs/>
              </w:rPr>
              <w:t xml:space="preserve"> </w:t>
            </w:r>
            <w:proofErr w:type="spellStart"/>
            <w:r w:rsidRPr="006070C4">
              <w:rPr>
                <w:b/>
                <w:bCs/>
              </w:rPr>
              <w:t>Target</w:t>
            </w:r>
            <w:proofErr w:type="spellEnd"/>
            <w:r w:rsidRPr="006070C4">
              <w:rPr>
                <w:b/>
                <w:bCs/>
              </w:rPr>
              <w:t>)</w:t>
            </w:r>
            <w:r w:rsidRPr="006070C4">
              <w:rPr>
                <w:rFonts w:eastAsia="Times New Roman"/>
              </w:rPr>
              <w:t xml:space="preserve"> участка или результатах поисков 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Отчеты о результатах разведки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Отчеты о минеральных ресурсах</w:t>
            </w:r>
          </w:p>
        </w:tc>
        <w:tc>
          <w:tcPr>
            <w:tcW w:w="2150" w:type="dxa"/>
          </w:tcPr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lastRenderedPageBreak/>
              <w:t>Примеры: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lastRenderedPageBreak/>
              <w:t>Железо-</w:t>
            </w:r>
            <w:proofErr w:type="spellStart"/>
            <w:r w:rsidRPr="005B5151">
              <w:rPr>
                <w:rFonts w:eastAsia="Times New Roman"/>
                <w:sz w:val="24"/>
                <w:szCs w:val="24"/>
              </w:rPr>
              <w:t>скарновые</w:t>
            </w:r>
            <w:proofErr w:type="spellEnd"/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Медно-порфировые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Золото-кварцево-жильные</w:t>
            </w:r>
          </w:p>
          <w:p w:rsidR="009939D5" w:rsidRPr="006070C4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070C4">
              <w:rPr>
                <w:rFonts w:eastAsia="Times New Roman"/>
                <w:sz w:val="24"/>
                <w:szCs w:val="24"/>
              </w:rPr>
              <w:t>Золот</w:t>
            </w:r>
            <w:r>
              <w:rPr>
                <w:rFonts w:eastAsia="Times New Roman"/>
                <w:sz w:val="24"/>
                <w:szCs w:val="24"/>
              </w:rPr>
              <w:t>ые</w:t>
            </w:r>
            <w:r w:rsidRPr="006070C4">
              <w:rPr>
                <w:rFonts w:eastAsia="Times New Roman"/>
                <w:sz w:val="24"/>
                <w:szCs w:val="24"/>
              </w:rPr>
              <w:t xml:space="preserve"> россыпи</w:t>
            </w:r>
          </w:p>
        </w:tc>
        <w:tc>
          <w:tcPr>
            <w:tcW w:w="1156" w:type="dxa"/>
          </w:tcPr>
          <w:p w:rsidR="009939D5" w:rsidRPr="002A6337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Примеры</w:t>
            </w:r>
            <w:r w:rsidRPr="002A6337"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:rsidR="009939D5" w:rsidRPr="002A6337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2A6337">
              <w:rPr>
                <w:rFonts w:eastAsia="Times New Roman"/>
                <w:sz w:val="24"/>
                <w:szCs w:val="24"/>
                <w:lang w:val="en-US"/>
              </w:rPr>
              <w:lastRenderedPageBreak/>
              <w:t>Fe</w:t>
            </w:r>
          </w:p>
          <w:p w:rsidR="009939D5" w:rsidRPr="002A6337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939D5" w:rsidRPr="002A6337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2A6337">
              <w:rPr>
                <w:rFonts w:eastAsia="Times New Roman"/>
                <w:sz w:val="24"/>
                <w:szCs w:val="24"/>
                <w:lang w:val="en-US"/>
              </w:rPr>
              <w:t>Cu, Mo, Au</w:t>
            </w:r>
          </w:p>
          <w:p w:rsidR="009939D5" w:rsidRPr="002A6337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2A6337">
              <w:rPr>
                <w:rFonts w:eastAsia="Times New Roman"/>
                <w:sz w:val="24"/>
                <w:szCs w:val="24"/>
                <w:lang w:val="en-US"/>
              </w:rPr>
              <w:t>Au, Ag</w:t>
            </w:r>
          </w:p>
          <w:p w:rsidR="009939D5" w:rsidRPr="002A6337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9939D5" w:rsidRPr="0011674A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Au</w:t>
            </w:r>
            <w:proofErr w:type="spellEnd"/>
          </w:p>
        </w:tc>
        <w:tc>
          <w:tcPr>
            <w:tcW w:w="1843" w:type="dxa"/>
          </w:tcPr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lastRenderedPageBreak/>
              <w:t>Результаты поисковых работ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lastRenderedPageBreak/>
              <w:t>Результаты разведки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Результаты разведки и эксплуатации (эксплуатируемые объекты)*</w:t>
            </w:r>
          </w:p>
        </w:tc>
      </w:tr>
    </w:tbl>
    <w:p w:rsidR="009939D5" w:rsidRPr="005B5151" w:rsidRDefault="009939D5" w:rsidP="009939D5">
      <w:pPr>
        <w:spacing w:before="100" w:beforeAutospacing="1" w:after="100" w:afterAutospacing="1"/>
        <w:ind w:left="709"/>
        <w:jc w:val="both"/>
        <w:rPr>
          <w:rFonts w:eastAsia="Times New Roman"/>
          <w:sz w:val="24"/>
          <w:szCs w:val="24"/>
        </w:rPr>
      </w:pPr>
      <w:r w:rsidRPr="005B5151">
        <w:rPr>
          <w:rFonts w:eastAsia="Times New Roman"/>
          <w:sz w:val="24"/>
          <w:szCs w:val="24"/>
        </w:rPr>
        <w:lastRenderedPageBreak/>
        <w:t>*Примечание: каждая последующая позиция не включает предыдущие.</w:t>
      </w:r>
    </w:p>
    <w:p w:rsidR="009939D5" w:rsidRPr="005B5151" w:rsidRDefault="009939D5" w:rsidP="009939D5">
      <w:pPr>
        <w:spacing w:before="100" w:beforeAutospacing="1" w:after="100" w:afterAutospacing="1"/>
        <w:ind w:left="7092" w:firstLine="696"/>
        <w:rPr>
          <w:rFonts w:eastAsia="Times New Roman"/>
          <w:sz w:val="24"/>
          <w:szCs w:val="24"/>
        </w:rPr>
      </w:pPr>
      <w:r w:rsidRPr="005B5151">
        <w:rPr>
          <w:rFonts w:eastAsia="Times New Roman"/>
          <w:sz w:val="24"/>
          <w:szCs w:val="24"/>
        </w:rPr>
        <w:t>Приложение 3</w:t>
      </w:r>
    </w:p>
    <w:p w:rsidR="009939D5" w:rsidRPr="005B5151" w:rsidRDefault="009939D5" w:rsidP="009939D5">
      <w:pPr>
        <w:spacing w:before="100" w:beforeAutospacing="1" w:after="100" w:afterAutospacing="1"/>
        <w:ind w:left="720"/>
        <w:rPr>
          <w:b/>
          <w:bCs/>
          <w:sz w:val="24"/>
        </w:rPr>
      </w:pPr>
      <w:r w:rsidRPr="005B5151">
        <w:rPr>
          <w:rFonts w:eastAsia="Times New Roman"/>
          <w:b/>
          <w:bCs/>
          <w:sz w:val="24"/>
          <w:szCs w:val="24"/>
        </w:rPr>
        <w:t xml:space="preserve">Реестр КЛ </w:t>
      </w:r>
      <w:r w:rsidRPr="005B5151">
        <w:rPr>
          <w:b/>
          <w:bCs/>
          <w:sz w:val="24"/>
        </w:rPr>
        <w:t>по оценке минеральных запасов и по исследованиям модифицирующих факторов</w:t>
      </w:r>
    </w:p>
    <w:tbl>
      <w:tblPr>
        <w:tblStyle w:val="a3"/>
        <w:tblW w:w="8914" w:type="dxa"/>
        <w:tblInd w:w="720" w:type="dxa"/>
        <w:tblLook w:val="04A0" w:firstRow="1" w:lastRow="0" w:firstColumn="1" w:lastColumn="0" w:noHBand="0" w:noVBand="1"/>
      </w:tblPr>
      <w:tblGrid>
        <w:gridCol w:w="2059"/>
        <w:gridCol w:w="2340"/>
        <w:gridCol w:w="2274"/>
        <w:gridCol w:w="2241"/>
      </w:tblGrid>
      <w:tr w:rsidR="009939D5" w:rsidTr="008E5589">
        <w:tc>
          <w:tcPr>
            <w:tcW w:w="2059" w:type="dxa"/>
          </w:tcPr>
          <w:p w:rsidR="009939D5" w:rsidRPr="00683C6F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C6F"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40" w:type="dxa"/>
          </w:tcPr>
          <w:p w:rsidR="009939D5" w:rsidRPr="00683C6F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C6F">
              <w:rPr>
                <w:rFonts w:eastAsia="Times New Roman"/>
                <w:b/>
                <w:bCs/>
                <w:sz w:val="24"/>
                <w:szCs w:val="24"/>
              </w:rPr>
              <w:t>Вид работ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выбрать </w:t>
            </w:r>
            <w:r w:rsidRPr="00683C6F">
              <w:rPr>
                <w:rFonts w:eastAsia="Times New Roman"/>
                <w:b/>
                <w:bCs/>
                <w:sz w:val="24"/>
                <w:szCs w:val="24"/>
              </w:rPr>
              <w:t>нужное)</w:t>
            </w:r>
          </w:p>
        </w:tc>
        <w:tc>
          <w:tcPr>
            <w:tcW w:w="2274" w:type="dxa"/>
          </w:tcPr>
          <w:p w:rsidR="009939D5" w:rsidRPr="00683C6F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C6F">
              <w:rPr>
                <w:rFonts w:eastAsia="Times New Roman"/>
                <w:b/>
                <w:bCs/>
                <w:sz w:val="24"/>
                <w:szCs w:val="24"/>
              </w:rPr>
              <w:t>Тип месторождения (если применимо)</w:t>
            </w:r>
          </w:p>
        </w:tc>
        <w:tc>
          <w:tcPr>
            <w:tcW w:w="2241" w:type="dxa"/>
          </w:tcPr>
          <w:p w:rsidR="009939D5" w:rsidRPr="00683C6F" w:rsidRDefault="009939D5" w:rsidP="008E558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C6F">
              <w:rPr>
                <w:rFonts w:eastAsia="Times New Roman"/>
                <w:b/>
                <w:bCs/>
                <w:sz w:val="24"/>
                <w:szCs w:val="24"/>
              </w:rPr>
              <w:t>Способ добычи (если применимо)</w:t>
            </w:r>
          </w:p>
        </w:tc>
      </w:tr>
      <w:tr w:rsidR="009939D5" w:rsidTr="008E5589">
        <w:tc>
          <w:tcPr>
            <w:tcW w:w="2059" w:type="dxa"/>
          </w:tcPr>
          <w:p w:rsidR="009939D5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Отчеты о запасах (ТЭО модифицирующих факторов, оптимизация горных работ, график добычи, коммерческие вопросы)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Отчеты по гидрогеологии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 xml:space="preserve">Отчеты по </w:t>
            </w:r>
            <w:proofErr w:type="spellStart"/>
            <w:r w:rsidRPr="005B5151">
              <w:rPr>
                <w:rFonts w:eastAsia="Times New Roman"/>
                <w:sz w:val="24"/>
                <w:szCs w:val="24"/>
              </w:rPr>
              <w:t>геомеханике</w:t>
            </w:r>
            <w:proofErr w:type="spellEnd"/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Экономическая оценка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lastRenderedPageBreak/>
              <w:t>Отчеты по обогащению и/или металлургии</w:t>
            </w:r>
          </w:p>
          <w:p w:rsidR="009939D5" w:rsidRPr="005B5151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B5151">
              <w:rPr>
                <w:rFonts w:eastAsia="Times New Roman"/>
                <w:sz w:val="24"/>
                <w:szCs w:val="24"/>
              </w:rPr>
              <w:t>Отчеты по экологии и / или социальным вопросам</w:t>
            </w:r>
          </w:p>
          <w:p w:rsidR="009939D5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вопросы недропользования</w:t>
            </w:r>
          </w:p>
        </w:tc>
        <w:tc>
          <w:tcPr>
            <w:tcW w:w="2274" w:type="dxa"/>
          </w:tcPr>
          <w:p w:rsidR="009939D5" w:rsidRPr="00050548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939D5" w:rsidRDefault="009939D5" w:rsidP="008E55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39D5" w:rsidRDefault="009939D5" w:rsidP="009939D5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9939D5" w:rsidRPr="00C62C6E" w:rsidRDefault="009939D5" w:rsidP="009939D5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D5" w:rsidRDefault="009939D5" w:rsidP="009939D5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EA" w:rsidRDefault="009469EA"/>
    <w:sectPr w:rsidR="009469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D5"/>
    <w:rsid w:val="009469EA"/>
    <w:rsid w:val="009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B33E"/>
  <w15:chartTrackingRefBased/>
  <w15:docId w15:val="{5CEC49E2-3E2C-4FB1-B0C5-E2CA276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D5"/>
    <w:pPr>
      <w:spacing w:after="8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39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1</cp:revision>
  <dcterms:created xsi:type="dcterms:W3CDTF">2022-11-25T04:24:00Z</dcterms:created>
  <dcterms:modified xsi:type="dcterms:W3CDTF">2022-11-25T04:25:00Z</dcterms:modified>
</cp:coreProperties>
</file>